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A5" w:rsidRDefault="00BE7E1D" w:rsidP="00BE7E1D">
      <w:pPr>
        <w:spacing w:line="240" w:lineRule="auto"/>
        <w:ind w:righ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GUIDELINE</w:t>
      </w:r>
      <w:r w:rsidR="00F818A5" w:rsidRPr="00F818A5">
        <w:rPr>
          <w:rFonts w:ascii="Times New Roman" w:hAnsi="Times New Roman" w:cs="Times New Roman"/>
          <w:b/>
          <w:sz w:val="28"/>
          <w:szCs w:val="28"/>
          <w:u w:val="single"/>
        </w:rPr>
        <w:t>S FOR NEW CHAPTER 13 CASES</w:t>
      </w:r>
    </w:p>
    <w:p w:rsidR="003E5524" w:rsidRPr="003E5524" w:rsidRDefault="003E5524" w:rsidP="003E5524">
      <w:pPr>
        <w:tabs>
          <w:tab w:val="left" w:pos="354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818A5" w:rsidRPr="00424216" w:rsidRDefault="00F818A5" w:rsidP="00424216">
      <w:pPr>
        <w:spacing w:line="240" w:lineRule="auto"/>
        <w:ind w:right="396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 xml:space="preserve">1. </w:t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b/>
          <w:sz w:val="24"/>
          <w:szCs w:val="24"/>
          <w:u w:val="single"/>
        </w:rPr>
        <w:t>Do not talk to creditors</w:t>
      </w:r>
      <w:r w:rsidRPr="00424216">
        <w:rPr>
          <w:rFonts w:ascii="Times New Roman" w:hAnsi="Times New Roman" w:cs="Times New Roman"/>
          <w:sz w:val="24"/>
          <w:szCs w:val="24"/>
        </w:rPr>
        <w:t>. Please remember you are paying your attorney a fee to do this for you. If someone calls about</w:t>
      </w:r>
      <w:r w:rsidR="00BE7E1D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 xml:space="preserve">a bill, please advise </w:t>
      </w:r>
      <w:r w:rsidR="00BE7E1D" w:rsidRPr="00424216">
        <w:rPr>
          <w:rFonts w:ascii="Times New Roman" w:hAnsi="Times New Roman" w:cs="Times New Roman"/>
          <w:sz w:val="24"/>
          <w:szCs w:val="24"/>
        </w:rPr>
        <w:t>the caller</w:t>
      </w:r>
      <w:r w:rsidRPr="00424216">
        <w:rPr>
          <w:rFonts w:ascii="Times New Roman" w:hAnsi="Times New Roman" w:cs="Times New Roman"/>
          <w:sz w:val="24"/>
          <w:szCs w:val="24"/>
        </w:rPr>
        <w:t xml:space="preserve"> to call our office at [telephone number] to talk about your Chapter 13 filing.</w:t>
      </w:r>
    </w:p>
    <w:p w:rsidR="00F818A5" w:rsidRPr="00424216" w:rsidRDefault="00F818A5" w:rsidP="00424216">
      <w:p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 xml:space="preserve">2. </w:t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b/>
          <w:sz w:val="24"/>
          <w:szCs w:val="24"/>
        </w:rPr>
        <w:t>Payments to the Trustee must start BEFORE court</w:t>
      </w:r>
      <w:r w:rsidRPr="00424216">
        <w:rPr>
          <w:rFonts w:ascii="Times New Roman" w:hAnsi="Times New Roman" w:cs="Times New Roman"/>
          <w:sz w:val="24"/>
          <w:szCs w:val="24"/>
        </w:rPr>
        <w:t>.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a) Pay certified funds (money order or cashier's check) to Trustee until payroll deduction starts.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 xml:space="preserve">b) Identify payment with Bankruptcy Case Number </w:t>
      </w:r>
      <w:r w:rsidRPr="00424216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424216">
        <w:rPr>
          <w:rFonts w:ascii="Times New Roman" w:hAnsi="Times New Roman" w:cs="Times New Roman"/>
          <w:sz w:val="24"/>
          <w:szCs w:val="24"/>
        </w:rPr>
        <w:t xml:space="preserve"> last four digits of your Social Security Number, your name,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and your address.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c) Start paying immediately after your next paycheck. THE TRUSTEE MUST RECEIVE PAYMENTS WITHIN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30 DAYS OF THE FILING DATE OF YOUR CASE OR HE WILL ASK THE COURT TO DISMISSYOUR CASE. DO NOT DELAY. START PAYING IMMEDIATELY AS INSTRUCTED.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d) Mailing address for payments: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Chapter 13 Trustee, [</w:t>
      </w:r>
      <w:r w:rsidR="00582407" w:rsidRPr="00424216">
        <w:rPr>
          <w:rFonts w:ascii="Times New Roman" w:hAnsi="Times New Roman" w:cs="Times New Roman"/>
          <w:sz w:val="24"/>
          <w:szCs w:val="24"/>
        </w:rPr>
        <w:t xml:space="preserve">mailing </w:t>
      </w:r>
      <w:r w:rsidRPr="00424216">
        <w:rPr>
          <w:rFonts w:ascii="Times New Roman" w:hAnsi="Times New Roman" w:cs="Times New Roman"/>
          <w:sz w:val="24"/>
          <w:szCs w:val="24"/>
        </w:rPr>
        <w:t>address]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Physical location: [</w:t>
      </w:r>
      <w:r w:rsidR="00582407" w:rsidRPr="00424216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424216">
        <w:rPr>
          <w:rFonts w:ascii="Times New Roman" w:hAnsi="Times New Roman" w:cs="Times New Roman"/>
          <w:sz w:val="24"/>
          <w:szCs w:val="24"/>
        </w:rPr>
        <w:t>address]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e) Bring proof of payments (receipts, check stubs) to court. If possible, mail or fax to us before court.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f) Your payments are $______________ per___________.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Remember, you are responsible for making plan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payments until your employer starts deductions.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g) Payments must be received by Trustee by the ____th of the month to be certain it will be posted that month. NO</w:t>
      </w:r>
      <w:r w:rsidR="00106C69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PERSONAL CHECKS. NO CASH.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h) We encourage you to visit the Chapter 13 Trustee's website at [fill in web site address] to access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information about your case such as whether your payments have been received, what claims have been filed, etc.,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however, if you have specific questions about your case DO NOT communicate directly with the Trustee’s office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unless someone in this office has instructed you to do so.</w:t>
      </w:r>
    </w:p>
    <w:p w:rsidR="00F818A5" w:rsidRPr="00424216" w:rsidRDefault="00F818A5" w:rsidP="00424216">
      <w:p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 xml:space="preserve">3. </w:t>
      </w:r>
      <w:r w:rsidRPr="00424216">
        <w:rPr>
          <w:rFonts w:ascii="Times New Roman" w:hAnsi="Times New Roman" w:cs="Times New Roman"/>
          <w:sz w:val="24"/>
          <w:szCs w:val="24"/>
        </w:rPr>
        <w:tab/>
        <w:t xml:space="preserve">BRING GOVERNMENT ISSUED 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PHOTO </w:t>
      </w:r>
      <w:r w:rsidRPr="00424216">
        <w:rPr>
          <w:rFonts w:ascii="Times New Roman" w:hAnsi="Times New Roman" w:cs="Times New Roman"/>
          <w:sz w:val="24"/>
          <w:szCs w:val="24"/>
        </w:rPr>
        <w:t>IDENTIFICATION TO COURT WITH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YOU</w:t>
      </w:r>
      <w:r w:rsidRPr="00424216">
        <w:rPr>
          <w:rFonts w:ascii="Times New Roman" w:hAnsi="Times New Roman" w:cs="Times New Roman"/>
          <w:sz w:val="24"/>
          <w:szCs w:val="24"/>
        </w:rPr>
        <w:t xml:space="preserve"> AND SOCIAL SECURITYNUMBER. This is a requirement for approval of your plan.</w:t>
      </w:r>
    </w:p>
    <w:p w:rsidR="00F818A5" w:rsidRPr="00424216" w:rsidRDefault="00F818A5" w:rsidP="00424216">
      <w:p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 xml:space="preserve">4. </w:t>
      </w:r>
      <w:r w:rsidRPr="00424216">
        <w:rPr>
          <w:rFonts w:ascii="Times New Roman" w:hAnsi="Times New Roman" w:cs="Times New Roman"/>
          <w:sz w:val="24"/>
          <w:szCs w:val="24"/>
        </w:rPr>
        <w:tab/>
        <w:t xml:space="preserve">You cannot borrow money on credit unless it is a true emergency. This means no rapid refund at tax time, </w:t>
      </w:r>
      <w:r w:rsidR="00F236F7" w:rsidRPr="00424216">
        <w:rPr>
          <w:rFonts w:ascii="Times New Roman" w:hAnsi="Times New Roman" w:cs="Times New Roman"/>
          <w:sz w:val="24"/>
          <w:szCs w:val="24"/>
        </w:rPr>
        <w:t>because</w:t>
      </w:r>
      <w:r w:rsidRPr="00424216">
        <w:rPr>
          <w:rFonts w:ascii="Times New Roman" w:hAnsi="Times New Roman" w:cs="Times New Roman"/>
          <w:sz w:val="24"/>
          <w:szCs w:val="24"/>
        </w:rPr>
        <w:t xml:space="preserve"> this is a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loan. Buying a car at a "tote the note" lot or household goods at a "rent to own" store is also prohibited. If you need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 xml:space="preserve">credit, you will need Trustee permission to do so, </w:t>
      </w:r>
      <w:r w:rsidR="00F236F7" w:rsidRPr="00424216">
        <w:rPr>
          <w:rFonts w:ascii="Times New Roman" w:hAnsi="Times New Roman" w:cs="Times New Roman"/>
          <w:sz w:val="24"/>
          <w:szCs w:val="24"/>
        </w:rPr>
        <w:t>[</w:t>
      </w:r>
      <w:r w:rsidRPr="00424216">
        <w:rPr>
          <w:rFonts w:ascii="Times New Roman" w:hAnsi="Times New Roman" w:cs="Times New Roman"/>
          <w:sz w:val="24"/>
          <w:szCs w:val="24"/>
        </w:rPr>
        <w:t>which requires your attendance at a budget counseling class with the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Trustee</w:t>
      </w:r>
      <w:r w:rsidR="00F236F7" w:rsidRPr="00424216">
        <w:rPr>
          <w:rFonts w:ascii="Times New Roman" w:hAnsi="Times New Roman" w:cs="Times New Roman"/>
          <w:sz w:val="24"/>
          <w:szCs w:val="24"/>
        </w:rPr>
        <w:t>]</w:t>
      </w:r>
      <w:r w:rsidRPr="00424216">
        <w:rPr>
          <w:rFonts w:ascii="Times New Roman" w:hAnsi="Times New Roman" w:cs="Times New Roman"/>
          <w:sz w:val="24"/>
          <w:szCs w:val="24"/>
        </w:rPr>
        <w:t xml:space="preserve"> and evidence of how you can afford the credit. You must contact our office to start the process to incur credit.</w:t>
      </w:r>
    </w:p>
    <w:p w:rsidR="00F818A5" w:rsidRPr="00424216" w:rsidRDefault="00F818A5" w:rsidP="00424216">
      <w:p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 xml:space="preserve">5. </w:t>
      </w:r>
      <w:r w:rsidRPr="00424216">
        <w:rPr>
          <w:rFonts w:ascii="Times New Roman" w:hAnsi="Times New Roman" w:cs="Times New Roman"/>
          <w:sz w:val="24"/>
          <w:szCs w:val="24"/>
        </w:rPr>
        <w:tab/>
        <w:t>Physical damage auto insurance is required if you are paying for a car in your Chapter 13 plan. You must mail or fax</w:t>
      </w:r>
      <w:r w:rsidR="00F236F7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proof of physical damage insurance on the vehicle </w:t>
      </w:r>
      <w:r w:rsidRPr="00424216">
        <w:rPr>
          <w:rFonts w:ascii="Times New Roman" w:hAnsi="Times New Roman" w:cs="Times New Roman"/>
          <w:sz w:val="24"/>
          <w:szCs w:val="24"/>
        </w:rPr>
        <w:t>t</w:t>
      </w:r>
      <w:r w:rsidR="00424216" w:rsidRPr="00424216">
        <w:rPr>
          <w:rFonts w:ascii="Times New Roman" w:hAnsi="Times New Roman" w:cs="Times New Roman"/>
          <w:sz w:val="24"/>
          <w:szCs w:val="24"/>
        </w:rPr>
        <w:t>o</w:t>
      </w:r>
      <w:r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="00424216" w:rsidRPr="00424216">
        <w:rPr>
          <w:rFonts w:ascii="Times New Roman" w:hAnsi="Times New Roman" w:cs="Times New Roman"/>
          <w:sz w:val="24"/>
          <w:szCs w:val="24"/>
        </w:rPr>
        <w:t>[fax</w:t>
      </w:r>
      <w:r w:rsidRPr="00424216">
        <w:rPr>
          <w:rFonts w:ascii="Times New Roman" w:hAnsi="Times New Roman" w:cs="Times New Roman"/>
          <w:sz w:val="24"/>
          <w:szCs w:val="24"/>
        </w:rPr>
        <w:t xml:space="preserve"> number]. </w:t>
      </w:r>
      <w:r w:rsidRPr="00424216">
        <w:rPr>
          <w:rFonts w:ascii="Times New Roman" w:hAnsi="Times New Roman" w:cs="Times New Roman"/>
          <w:sz w:val="24"/>
          <w:szCs w:val="24"/>
        </w:rPr>
        <w:lastRenderedPageBreak/>
        <w:t>This consists of a binder (a document signed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by your agent which binds the company to cover you in the event of a loss) or the declarations page from your auto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insurance policy. We need this before court, if possible. You must bring these documents to court unless you provide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them to us in advance.</w:t>
      </w:r>
    </w:p>
    <w:p w:rsidR="00F818A5" w:rsidRPr="00424216" w:rsidRDefault="00F818A5" w:rsidP="00424216">
      <w:p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6.</w:t>
      </w:r>
      <w:r w:rsidRPr="00424216">
        <w:rPr>
          <w:rFonts w:ascii="Times New Roman" w:hAnsi="Times New Roman" w:cs="Times New Roman"/>
          <w:sz w:val="24"/>
          <w:szCs w:val="24"/>
        </w:rPr>
        <w:tab/>
        <w:t>You MUST attend a meeting of creditors which will be scheduled approximately 30 to 40 days from the date your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case is filed. If you have not received notice of this meeting within 2 weeks of the filing date, or if you do not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understand the notice, please call our office.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(a)</w:t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="00582407" w:rsidRPr="00424216">
        <w:rPr>
          <w:rFonts w:ascii="Times New Roman" w:hAnsi="Times New Roman" w:cs="Times New Roman"/>
          <w:sz w:val="24"/>
          <w:szCs w:val="24"/>
        </w:rPr>
        <w:t xml:space="preserve">Please be at court at least </w:t>
      </w:r>
      <w:r w:rsidR="00424216" w:rsidRPr="00424216">
        <w:rPr>
          <w:rFonts w:ascii="Times New Roman" w:hAnsi="Times New Roman" w:cs="Times New Roman"/>
          <w:sz w:val="24"/>
          <w:szCs w:val="24"/>
        </w:rPr>
        <w:t>45</w:t>
      </w:r>
      <w:r w:rsidRPr="00424216">
        <w:rPr>
          <w:rFonts w:ascii="Times New Roman" w:hAnsi="Times New Roman" w:cs="Times New Roman"/>
          <w:sz w:val="24"/>
          <w:szCs w:val="24"/>
        </w:rPr>
        <w:t xml:space="preserve"> minutes early. Your attorney will meet you at the courtroom. It is virtually impossible to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reschedule a meeting of creditors, and unless a true emergency comes up, we expect you to be present and ready to go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 xml:space="preserve">forward at the 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scheduled </w:t>
      </w:r>
      <w:r w:rsidRPr="00424216">
        <w:rPr>
          <w:rFonts w:ascii="Times New Roman" w:hAnsi="Times New Roman" w:cs="Times New Roman"/>
          <w:sz w:val="24"/>
          <w:szCs w:val="24"/>
        </w:rPr>
        <w:t>meeting. Your failure to appear may result in dismissal of your case.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 xml:space="preserve">(b) </w:t>
      </w:r>
      <w:r w:rsidRPr="00424216">
        <w:rPr>
          <w:rFonts w:ascii="Times New Roman" w:hAnsi="Times New Roman" w:cs="Times New Roman"/>
          <w:sz w:val="24"/>
          <w:szCs w:val="24"/>
        </w:rPr>
        <w:tab/>
        <w:t>PLEASE BE ADVISED THAT, IN THE EVENT YOU ARRIVE LATE TO YOUR MEETING OFCREDITORS AND YOU MISS THE TRUSTEE'S ROLL CALL, THE TRUSTEE WILL REQUIRE THATYOUR MEETING OF CRED</w:t>
      </w:r>
      <w:r w:rsidR="00582407" w:rsidRPr="00424216">
        <w:rPr>
          <w:rFonts w:ascii="Times New Roman" w:hAnsi="Times New Roman" w:cs="Times New Roman"/>
          <w:sz w:val="24"/>
          <w:szCs w:val="24"/>
        </w:rPr>
        <w:t>ITORS BE RESCHEDULED. THI</w:t>
      </w:r>
      <w:bookmarkStart w:id="0" w:name="_GoBack"/>
      <w:bookmarkEnd w:id="0"/>
      <w:r w:rsidRPr="00424216">
        <w:rPr>
          <w:rFonts w:ascii="Times New Roman" w:hAnsi="Times New Roman" w:cs="Times New Roman"/>
          <w:sz w:val="24"/>
          <w:szCs w:val="24"/>
        </w:rPr>
        <w:t>S MEANS THAT YOU WILL HAVE TO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ATTEND COURT AT LEAST TWO TIMES. IT WILL ALSO DELAY CONFIRMATION OF YOUR CASE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AND EXTEND THE TIME WITHIN WHICH CREDITORS MAY OBJECT TO YOUR CHAPTER 13 PLAN.</w:t>
      </w:r>
    </w:p>
    <w:p w:rsidR="00F818A5" w:rsidRPr="00424216" w:rsidRDefault="00F818A5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(c)</w:t>
      </w:r>
      <w:r w:rsidRPr="00424216">
        <w:rPr>
          <w:rFonts w:ascii="Times New Roman" w:hAnsi="Times New Roman" w:cs="Times New Roman"/>
          <w:sz w:val="24"/>
          <w:szCs w:val="24"/>
        </w:rPr>
        <w:tab/>
        <w:t>THE TRUSTEE IS NOT SYMPATHETIC TO TRAFFIC OR WEATHER-RELATED DELAYS. PLEASE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SCHEDULE YOUR TRAVEL TO THE COURTHOUSE ACCORDINGLY.</w:t>
      </w:r>
    </w:p>
    <w:p w:rsidR="00F818A5" w:rsidRPr="00424216" w:rsidRDefault="00F818A5" w:rsidP="00424216">
      <w:p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 xml:space="preserve">7. </w:t>
      </w:r>
      <w:r w:rsidR="003E5524"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>You must list all creditors that you owe in your bankruptcy case. This includes family members, friends, credit</w:t>
      </w:r>
      <w:r w:rsidR="00BB5B21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unions, and anyone else. You must tell us about all your assets as well, and answer completely all questions about your</w:t>
      </w:r>
      <w:r w:rsidR="00BB5B21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financial affairs. Remember, these answers are sworn to by you under penalty of perjury. If you have intentionally</w:t>
      </w:r>
      <w:r w:rsidR="00BB5B21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failed to disclose something in your petition, there is the possibility of sanctions against you, including loss of discharge</w:t>
      </w:r>
      <w:r w:rsidR="00BB5B21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and even criminal prosecution. Please review your petition carefully, as you must swear to the information in it at your</w:t>
      </w:r>
      <w:r w:rsidR="00BB5B21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meeting of creditors.</w:t>
      </w:r>
      <w:r w:rsidR="00BB5B21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b/>
          <w:sz w:val="24"/>
          <w:szCs w:val="24"/>
          <w:u w:val="single"/>
        </w:rPr>
        <w:t>You may not buy, sell, trade, or give away any property without permission from the Trustee and the court.</w:t>
      </w:r>
    </w:p>
    <w:p w:rsidR="00F818A5" w:rsidRPr="00424216" w:rsidRDefault="00F818A5" w:rsidP="00424216">
      <w:p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 xml:space="preserve">9. </w:t>
      </w:r>
      <w:r w:rsidRPr="00424216">
        <w:rPr>
          <w:rFonts w:ascii="Times New Roman" w:hAnsi="Times New Roman" w:cs="Times New Roman"/>
          <w:sz w:val="24"/>
          <w:szCs w:val="24"/>
        </w:rPr>
        <w:tab/>
        <w:t xml:space="preserve">If you cannot make a 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scheduled </w:t>
      </w:r>
      <w:r w:rsidRPr="00424216">
        <w:rPr>
          <w:rFonts w:ascii="Times New Roman" w:hAnsi="Times New Roman" w:cs="Times New Roman"/>
          <w:sz w:val="24"/>
          <w:szCs w:val="24"/>
        </w:rPr>
        <w:t>payment, you must notify us immediately. If you move, change jobs, need to change your</w:t>
      </w:r>
      <w:r w:rsidR="00BB5B21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plan, have a change in marital status, forgot to tell us information, have questions about your case, or have questions</w:t>
      </w:r>
      <w:r w:rsidR="00BB5B21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relating to your financial well-being, please contact our office.</w:t>
      </w:r>
    </w:p>
    <w:p w:rsidR="00424216" w:rsidRPr="00424216" w:rsidRDefault="00F818A5" w:rsidP="00424216">
      <w:p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10.</w:t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1399A" w:rsidRPr="00424216">
        <w:rPr>
          <w:rFonts w:ascii="Times New Roman" w:hAnsi="Times New Roman" w:cs="Times New Roman"/>
          <w:b/>
          <w:sz w:val="24"/>
          <w:szCs w:val="24"/>
          <w:u w:val="single"/>
        </w:rPr>
        <w:t>f you have filed a previous bankruptcy case which was dismissed or not completed</w:t>
      </w:r>
      <w:r w:rsidR="0001399A" w:rsidRPr="00424216">
        <w:rPr>
          <w:rFonts w:ascii="Times New Roman" w:hAnsi="Times New Roman" w:cs="Times New Roman"/>
          <w:sz w:val="24"/>
          <w:szCs w:val="24"/>
        </w:rPr>
        <w:t xml:space="preserve">, 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the following must be acknowledged (please initial any that apply):  </w:t>
      </w:r>
    </w:p>
    <w:p w:rsidR="00F818A5" w:rsidRPr="00424216" w:rsidRDefault="0001399A" w:rsidP="00424216">
      <w:pPr>
        <w:spacing w:line="240" w:lineRule="auto"/>
        <w:ind w:right="3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I</w:t>
      </w:r>
      <w:r w:rsidR="00F818A5" w:rsidRPr="00424216">
        <w:rPr>
          <w:rFonts w:ascii="Times New Roman" w:hAnsi="Times New Roman" w:cs="Times New Roman"/>
          <w:sz w:val="24"/>
          <w:szCs w:val="24"/>
        </w:rPr>
        <w:t xml:space="preserve"> also acknowledge that I understand </w:t>
      </w:r>
      <w:r w:rsidRPr="00424216">
        <w:rPr>
          <w:rFonts w:ascii="Times New Roman" w:hAnsi="Times New Roman" w:cs="Times New Roman"/>
          <w:sz w:val="24"/>
          <w:szCs w:val="24"/>
        </w:rPr>
        <w:t xml:space="preserve">I have the following responsibilities in this case order to obtain successfully an extension or imposition of the automatic stay under 11 U.S.C. § 362: </w:t>
      </w:r>
    </w:p>
    <w:p w:rsidR="00F818A5" w:rsidRPr="00424216" w:rsidRDefault="00F818A5" w:rsidP="00424216">
      <w:pPr>
        <w:pStyle w:val="ListParagraph"/>
        <w:numPr>
          <w:ilvl w:val="0"/>
          <w:numId w:val="1"/>
        </w:num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I understand that because I have had one or more dismissed cases in the prior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year, my Automatic Stay is either limited to 30 days, for one prior case, or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does not exist at all, for two or more cases.</w:t>
      </w:r>
    </w:p>
    <w:p w:rsidR="0001399A" w:rsidRPr="00424216" w:rsidRDefault="0001399A" w:rsidP="00424216">
      <w:pPr>
        <w:pStyle w:val="ListParagraph"/>
        <w:spacing w:line="240" w:lineRule="auto"/>
        <w:ind w:left="1440" w:right="396"/>
        <w:jc w:val="both"/>
        <w:rPr>
          <w:rFonts w:ascii="Times New Roman" w:hAnsi="Times New Roman" w:cs="Times New Roman"/>
          <w:sz w:val="24"/>
          <w:szCs w:val="24"/>
        </w:rPr>
      </w:pPr>
    </w:p>
    <w:p w:rsidR="00F818A5" w:rsidRPr="00424216" w:rsidRDefault="00F818A5" w:rsidP="00424216">
      <w:pPr>
        <w:pStyle w:val="ListParagraph"/>
        <w:numPr>
          <w:ilvl w:val="0"/>
          <w:numId w:val="1"/>
        </w:num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I understand that I must submit to the Court a valid reason why my last case(s)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did not work and why this case will work.</w:t>
      </w:r>
    </w:p>
    <w:p w:rsidR="0001399A" w:rsidRPr="00424216" w:rsidRDefault="0001399A" w:rsidP="00424216">
      <w:pPr>
        <w:pStyle w:val="ListParagraph"/>
        <w:ind w:right="396"/>
        <w:jc w:val="both"/>
        <w:rPr>
          <w:rFonts w:ascii="Times New Roman" w:hAnsi="Times New Roman" w:cs="Times New Roman"/>
          <w:sz w:val="24"/>
          <w:szCs w:val="24"/>
        </w:rPr>
      </w:pPr>
    </w:p>
    <w:p w:rsidR="00F818A5" w:rsidRPr="00424216" w:rsidRDefault="00F818A5" w:rsidP="00424216">
      <w:pPr>
        <w:pStyle w:val="ListParagraph"/>
        <w:numPr>
          <w:ilvl w:val="0"/>
          <w:numId w:val="1"/>
        </w:num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I understand that I must attend a hearing which will be scheduled within the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first 30 days of my case.</w:t>
      </w:r>
    </w:p>
    <w:p w:rsidR="0001399A" w:rsidRPr="00424216" w:rsidRDefault="0001399A" w:rsidP="00424216">
      <w:pPr>
        <w:pStyle w:val="ListParagraph"/>
        <w:ind w:right="396"/>
        <w:jc w:val="both"/>
        <w:rPr>
          <w:rFonts w:ascii="Times New Roman" w:hAnsi="Times New Roman" w:cs="Times New Roman"/>
          <w:sz w:val="24"/>
          <w:szCs w:val="24"/>
        </w:rPr>
      </w:pPr>
    </w:p>
    <w:p w:rsidR="00F818A5" w:rsidRPr="00424216" w:rsidRDefault="00F818A5" w:rsidP="00424216">
      <w:pPr>
        <w:pStyle w:val="ListParagraph"/>
        <w:numPr>
          <w:ilvl w:val="0"/>
          <w:numId w:val="1"/>
        </w:num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I understand that the best way for me to get the protection I need is to start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making my payments immediately and have proof of my payments with me at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the hearing. For example, if I am to make weekly payments and the hearing is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in three weeks, I should have paid three payments by the time of the hearing or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have the funds with me at the hearing. These funds must be in the form of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cashier check, money order, or paycheck stubs showing where my employer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deducted the payments.</w:t>
      </w:r>
    </w:p>
    <w:p w:rsidR="0001399A" w:rsidRPr="00424216" w:rsidRDefault="0001399A" w:rsidP="00424216">
      <w:pPr>
        <w:pStyle w:val="ListParagraph"/>
        <w:ind w:right="396"/>
        <w:rPr>
          <w:rFonts w:ascii="Times New Roman" w:hAnsi="Times New Roman" w:cs="Times New Roman"/>
          <w:sz w:val="24"/>
          <w:szCs w:val="24"/>
        </w:rPr>
      </w:pPr>
    </w:p>
    <w:p w:rsidR="00F818A5" w:rsidRPr="00424216" w:rsidRDefault="00F818A5" w:rsidP="00424216">
      <w:pPr>
        <w:pStyle w:val="ListParagraph"/>
        <w:numPr>
          <w:ilvl w:val="0"/>
          <w:numId w:val="1"/>
        </w:num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 xml:space="preserve">I understand that I must call </w:t>
      </w:r>
      <w:r w:rsidR="0001399A" w:rsidRPr="00424216">
        <w:rPr>
          <w:rFonts w:ascii="Times New Roman" w:hAnsi="Times New Roman" w:cs="Times New Roman"/>
          <w:sz w:val="24"/>
          <w:szCs w:val="24"/>
        </w:rPr>
        <w:t>[person’s name]</w:t>
      </w:r>
      <w:r w:rsidRPr="00424216">
        <w:rPr>
          <w:rFonts w:ascii="Times New Roman" w:hAnsi="Times New Roman" w:cs="Times New Roman"/>
          <w:sz w:val="24"/>
          <w:szCs w:val="24"/>
        </w:rPr>
        <w:t xml:space="preserve"> in the </w:t>
      </w:r>
      <w:r w:rsidR="0001399A" w:rsidRPr="00424216">
        <w:rPr>
          <w:rFonts w:ascii="Times New Roman" w:hAnsi="Times New Roman" w:cs="Times New Roman"/>
          <w:sz w:val="24"/>
          <w:szCs w:val="24"/>
        </w:rPr>
        <w:t xml:space="preserve">Chapter 13 </w:t>
      </w:r>
      <w:r w:rsidRPr="00424216">
        <w:rPr>
          <w:rFonts w:ascii="Times New Roman" w:hAnsi="Times New Roman" w:cs="Times New Roman"/>
          <w:sz w:val="24"/>
          <w:szCs w:val="24"/>
        </w:rPr>
        <w:t xml:space="preserve">Trustee's office at </w:t>
      </w:r>
      <w:r w:rsidR="0001399A" w:rsidRPr="00424216">
        <w:rPr>
          <w:rFonts w:ascii="Times New Roman" w:hAnsi="Times New Roman" w:cs="Times New Roman"/>
          <w:sz w:val="24"/>
          <w:szCs w:val="24"/>
        </w:rPr>
        <w:t>[telephone number]</w:t>
      </w:r>
      <w:r w:rsidRPr="00424216">
        <w:rPr>
          <w:rFonts w:ascii="Times New Roman" w:hAnsi="Times New Roman" w:cs="Times New Roman"/>
          <w:sz w:val="24"/>
          <w:szCs w:val="24"/>
        </w:rPr>
        <w:t xml:space="preserve">, or register at </w:t>
      </w:r>
      <w:r w:rsidR="0001399A" w:rsidRPr="00424216">
        <w:rPr>
          <w:rFonts w:ascii="Times New Roman" w:hAnsi="Times New Roman" w:cs="Times New Roman"/>
          <w:sz w:val="24"/>
          <w:szCs w:val="24"/>
        </w:rPr>
        <w:t>[web site]</w:t>
      </w:r>
      <w:r w:rsidRPr="00424216">
        <w:rPr>
          <w:rFonts w:ascii="Times New Roman" w:hAnsi="Times New Roman" w:cs="Times New Roman"/>
          <w:sz w:val="24"/>
          <w:szCs w:val="24"/>
        </w:rPr>
        <w:t>, and schedule my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attendance at the Money Management Class and attend this class prior to my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Meeting of Creditors date.</w:t>
      </w:r>
    </w:p>
    <w:p w:rsidR="00424216" w:rsidRPr="00424216" w:rsidRDefault="00424216" w:rsidP="00424216">
      <w:pPr>
        <w:pStyle w:val="ListParagraph"/>
        <w:ind w:right="396"/>
        <w:rPr>
          <w:rFonts w:ascii="Times New Roman" w:hAnsi="Times New Roman" w:cs="Times New Roman"/>
          <w:sz w:val="24"/>
          <w:szCs w:val="24"/>
        </w:rPr>
      </w:pPr>
    </w:p>
    <w:p w:rsidR="00F818A5" w:rsidRPr="00424216" w:rsidRDefault="00F818A5" w:rsidP="00424216">
      <w:pPr>
        <w:pStyle w:val="ListParagraph"/>
        <w:numPr>
          <w:ilvl w:val="0"/>
          <w:numId w:val="1"/>
        </w:num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I understand that if I have had two or more dismissed cases in the year prior to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this case, I have no automatic stay at all. My filing of a bankruptcy will not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stop a foreclosure or repossession.</w:t>
      </w:r>
    </w:p>
    <w:p w:rsidR="0001399A" w:rsidRPr="00424216" w:rsidRDefault="0001399A" w:rsidP="00424216">
      <w:pPr>
        <w:pStyle w:val="ListParagraph"/>
        <w:spacing w:line="240" w:lineRule="auto"/>
        <w:ind w:left="1440" w:right="396"/>
        <w:jc w:val="both"/>
        <w:rPr>
          <w:rFonts w:ascii="Times New Roman" w:hAnsi="Times New Roman" w:cs="Times New Roman"/>
          <w:sz w:val="24"/>
          <w:szCs w:val="24"/>
        </w:rPr>
      </w:pPr>
    </w:p>
    <w:p w:rsidR="00F818A5" w:rsidRPr="00424216" w:rsidRDefault="00F818A5" w:rsidP="00424216">
      <w:pPr>
        <w:pStyle w:val="ListParagraph"/>
        <w:numPr>
          <w:ilvl w:val="0"/>
          <w:numId w:val="1"/>
        </w:numPr>
        <w:spacing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I understand that if I am not current in my plan payments at the time of the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hearing, do not attend the hearing, or do not schedule and go to the Trustee's</w:t>
      </w:r>
      <w:r w:rsidR="00424216" w:rsidRPr="00424216">
        <w:rPr>
          <w:rFonts w:ascii="Times New Roman" w:hAnsi="Times New Roman" w:cs="Times New Roman"/>
          <w:sz w:val="24"/>
          <w:szCs w:val="24"/>
        </w:rPr>
        <w:t xml:space="preserve"> </w:t>
      </w:r>
      <w:r w:rsidRPr="00424216">
        <w:rPr>
          <w:rFonts w:ascii="Times New Roman" w:hAnsi="Times New Roman" w:cs="Times New Roman"/>
          <w:sz w:val="24"/>
          <w:szCs w:val="24"/>
        </w:rPr>
        <w:t>class, I will not get an automatic stay.</w:t>
      </w:r>
    </w:p>
    <w:p w:rsidR="0001399A" w:rsidRPr="00424216" w:rsidRDefault="0001399A" w:rsidP="00424216">
      <w:pPr>
        <w:pStyle w:val="ListParagraph"/>
        <w:ind w:right="396"/>
        <w:rPr>
          <w:rFonts w:ascii="Times New Roman" w:hAnsi="Times New Roman" w:cs="Times New Roman"/>
          <w:sz w:val="24"/>
          <w:szCs w:val="24"/>
        </w:rPr>
      </w:pPr>
    </w:p>
    <w:p w:rsidR="0001399A" w:rsidRPr="00424216" w:rsidRDefault="0001399A" w:rsidP="0001399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18A5" w:rsidRPr="00424216" w:rsidRDefault="00F818A5" w:rsidP="0001399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My attorney has gone over the above with me, and I understand what is expected of me.</w:t>
      </w:r>
    </w:p>
    <w:p w:rsidR="0001399A" w:rsidRPr="00424216" w:rsidRDefault="0001399A" w:rsidP="00F81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99A" w:rsidRPr="00424216" w:rsidRDefault="0001399A" w:rsidP="00F81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99A" w:rsidRPr="00424216" w:rsidRDefault="0001399A" w:rsidP="00F81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CLIENT: __________________________________________________________</w:t>
      </w:r>
    </w:p>
    <w:p w:rsidR="0001399A" w:rsidRPr="00424216" w:rsidRDefault="0001399A" w:rsidP="00F81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  <w:t>DATE</w:t>
      </w:r>
    </w:p>
    <w:p w:rsidR="0001399A" w:rsidRPr="00424216" w:rsidRDefault="0001399A" w:rsidP="00F81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99A" w:rsidRPr="00424216" w:rsidRDefault="0001399A" w:rsidP="0001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>CLIENT: __________________________________________________________</w:t>
      </w:r>
    </w:p>
    <w:p w:rsidR="0001399A" w:rsidRPr="00424216" w:rsidRDefault="0001399A" w:rsidP="00013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</w:r>
      <w:r w:rsidRPr="00424216">
        <w:rPr>
          <w:rFonts w:ascii="Times New Roman" w:hAnsi="Times New Roman" w:cs="Times New Roman"/>
          <w:sz w:val="24"/>
          <w:szCs w:val="24"/>
        </w:rPr>
        <w:tab/>
        <w:t>DATE</w:t>
      </w:r>
    </w:p>
    <w:p w:rsidR="00F818A5" w:rsidRPr="00424216" w:rsidRDefault="00F818A5" w:rsidP="00F818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18A5" w:rsidRPr="00424216" w:rsidSect="00BE7E1D">
      <w:footerReference w:type="default" r:id="rId7"/>
      <w:pgSz w:w="12240" w:h="15840"/>
      <w:pgMar w:top="907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80" w:rsidRDefault="00150A80" w:rsidP="0001399A">
      <w:pPr>
        <w:spacing w:after="0" w:line="240" w:lineRule="auto"/>
      </w:pPr>
      <w:r>
        <w:separator/>
      </w:r>
    </w:p>
  </w:endnote>
  <w:endnote w:type="continuationSeparator" w:id="1">
    <w:p w:rsidR="00150A80" w:rsidRDefault="00150A80" w:rsidP="0001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78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01399A" w:rsidRPr="0001399A" w:rsidRDefault="00330C1F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39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399A" w:rsidRPr="000139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39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421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1399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01399A" w:rsidRDefault="00013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80" w:rsidRDefault="00150A80" w:rsidP="0001399A">
      <w:pPr>
        <w:spacing w:after="0" w:line="240" w:lineRule="auto"/>
      </w:pPr>
      <w:r>
        <w:separator/>
      </w:r>
    </w:p>
  </w:footnote>
  <w:footnote w:type="continuationSeparator" w:id="1">
    <w:p w:rsidR="00150A80" w:rsidRDefault="00150A80" w:rsidP="0001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EC8"/>
    <w:multiLevelType w:val="hybridMultilevel"/>
    <w:tmpl w:val="EF0A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8A5"/>
    <w:rsid w:val="0001399A"/>
    <w:rsid w:val="00106C69"/>
    <w:rsid w:val="00150A80"/>
    <w:rsid w:val="001660D5"/>
    <w:rsid w:val="001F7CD0"/>
    <w:rsid w:val="00330C1F"/>
    <w:rsid w:val="0038610F"/>
    <w:rsid w:val="003D33CB"/>
    <w:rsid w:val="003E5524"/>
    <w:rsid w:val="00424216"/>
    <w:rsid w:val="00582407"/>
    <w:rsid w:val="006F6620"/>
    <w:rsid w:val="00B00001"/>
    <w:rsid w:val="00BB5B21"/>
    <w:rsid w:val="00BE7E1D"/>
    <w:rsid w:val="00E07171"/>
    <w:rsid w:val="00EB409A"/>
    <w:rsid w:val="00F236F7"/>
    <w:rsid w:val="00F8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9A"/>
  </w:style>
  <w:style w:type="paragraph" w:styleId="Footer">
    <w:name w:val="footer"/>
    <w:basedOn w:val="Normal"/>
    <w:link w:val="FooterChar"/>
    <w:uiPriority w:val="99"/>
    <w:unhideWhenUsed/>
    <w:rsid w:val="0001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9A"/>
  </w:style>
  <w:style w:type="paragraph" w:styleId="Footer">
    <w:name w:val="footer"/>
    <w:basedOn w:val="Normal"/>
    <w:link w:val="FooterChar"/>
    <w:uiPriority w:val="99"/>
    <w:unhideWhenUsed/>
    <w:rsid w:val="0001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Reg</cp:lastModifiedBy>
  <cp:revision>2</cp:revision>
  <dcterms:created xsi:type="dcterms:W3CDTF">2012-04-21T01:56:00Z</dcterms:created>
  <dcterms:modified xsi:type="dcterms:W3CDTF">2012-04-21T01:56:00Z</dcterms:modified>
</cp:coreProperties>
</file>